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550" w:rsidRPr="00E15550" w:rsidRDefault="003978B2" w:rsidP="00E1555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8"/>
          <w:lang w:eastAsia="pl-PL"/>
        </w:rPr>
      </w:pPr>
      <w:r w:rsidRPr="00E15550">
        <w:rPr>
          <w:rFonts w:ascii="Times New Roman" w:eastAsia="Times New Roman" w:hAnsi="Times New Roman" w:cs="Times New Roman"/>
          <w:b/>
          <w:bCs/>
          <w:kern w:val="36"/>
          <w:sz w:val="44"/>
          <w:szCs w:val="48"/>
          <w:lang w:eastAsia="pl-PL"/>
        </w:rPr>
        <w:t xml:space="preserve">Regulamin Konkursu </w:t>
      </w:r>
    </w:p>
    <w:p w:rsidR="003978B2" w:rsidRDefault="003541B6" w:rsidP="00E1555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4"/>
          <w:szCs w:val="48"/>
          <w:lang w:eastAsia="pl-PL"/>
        </w:rPr>
        <w:t>„Odkrywamy Talenty PoTężnie” – IV</w:t>
      </w:r>
      <w:r w:rsidR="003978B2" w:rsidRPr="00E15550">
        <w:rPr>
          <w:rFonts w:ascii="Times New Roman" w:eastAsia="Times New Roman" w:hAnsi="Times New Roman" w:cs="Times New Roman"/>
          <w:b/>
          <w:bCs/>
          <w:kern w:val="36"/>
          <w:sz w:val="44"/>
          <w:szCs w:val="48"/>
          <w:lang w:eastAsia="pl-PL"/>
        </w:rPr>
        <w:t xml:space="preserve"> edycja</w:t>
      </w:r>
    </w:p>
    <w:p w:rsidR="00E15550" w:rsidRPr="00E15550" w:rsidRDefault="00E15550" w:rsidP="00E1555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pl-PL"/>
        </w:rPr>
      </w:pPr>
    </w:p>
    <w:p w:rsidR="003978B2" w:rsidRPr="00E15550" w:rsidRDefault="003978B2" w:rsidP="00E1555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</w:pPr>
      <w:r w:rsidRPr="00E15550"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  <w:t>§1. Organizatorzy</w:t>
      </w:r>
    </w:p>
    <w:p w:rsidR="003978B2" w:rsidRPr="003978B2" w:rsidRDefault="003978B2" w:rsidP="003978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Organizatorem konkursu są:</w:t>
      </w:r>
    </w:p>
    <w:p w:rsidR="003978B2" w:rsidRPr="003541B6" w:rsidRDefault="003978B2" w:rsidP="003978B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Stowarzyszenie „Nasza Ostoja”</w:t>
      </w:r>
    </w:p>
    <w:p w:rsidR="003541B6" w:rsidRDefault="003541B6" w:rsidP="003541B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WSPÓŁORGANIAZATORAMI  KONKURSU </w:t>
      </w:r>
    </w:p>
    <w:p w:rsidR="003978B2" w:rsidRPr="003978B2" w:rsidRDefault="003978B2" w:rsidP="003978B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Miejska Rada Seniorów w Ciechocinku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978B2" w:rsidRPr="003978B2" w:rsidRDefault="00E15550" w:rsidP="003978B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Miejskie</w:t>
      </w:r>
      <w:r w:rsidR="003978B2"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Centrum Kultury im. Janusza Majewskiego w Ciechocinku</w:t>
      </w:r>
      <w:r w:rsidR="003978B2"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978B2" w:rsidRPr="003978B2" w:rsidRDefault="003978B2" w:rsidP="003978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 realizowany jest w ramach działań promujących kulturę, sztukę oraz aktywność międzypokoleniową mieszkańców </w:t>
      </w:r>
      <w:r w:rsidR="003541B6">
        <w:rPr>
          <w:rFonts w:ascii="Times New Roman" w:eastAsia="Times New Roman" w:hAnsi="Times New Roman" w:cs="Times New Roman"/>
          <w:sz w:val="24"/>
          <w:szCs w:val="24"/>
          <w:lang w:eastAsia="pl-PL"/>
        </w:rPr>
        <w:t>CIECHOCINKA I POWIATU ALEKSANDROWSKIEGO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978B2" w:rsidRPr="00E15550" w:rsidRDefault="003978B2" w:rsidP="00E1555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</w:pPr>
      <w:r w:rsidRPr="00E15550"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  <w:t>§2. Cele konkursu</w:t>
      </w:r>
    </w:p>
    <w:p w:rsidR="003978B2" w:rsidRPr="003978B2" w:rsidRDefault="003978B2" w:rsidP="003978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Odkrywanie i wspieranie talentów artystycznych oraz twórczych w różnych dziedzinach.</w:t>
      </w:r>
    </w:p>
    <w:p w:rsidR="003978B2" w:rsidRPr="003978B2" w:rsidRDefault="003978B2" w:rsidP="003978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Promocja twórczości mieszkańców województwa kujawsko-pomorskiego.</w:t>
      </w:r>
    </w:p>
    <w:p w:rsidR="003978B2" w:rsidRPr="003978B2" w:rsidRDefault="003978B2" w:rsidP="003978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Integracja międzypokoleniowa i wymiana doświadczeń artystycznych.</w:t>
      </w:r>
    </w:p>
    <w:p w:rsidR="003978B2" w:rsidRPr="003978B2" w:rsidRDefault="003978B2" w:rsidP="003978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Stworzenie przestrzeni do prezentacji pasji i umiejętności.</w:t>
      </w:r>
    </w:p>
    <w:p w:rsidR="003978B2" w:rsidRPr="00E15550" w:rsidRDefault="003978B2" w:rsidP="00E1555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</w:pPr>
      <w:r w:rsidRPr="00E15550"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  <w:t>§3. Uczestnicy</w:t>
      </w:r>
    </w:p>
    <w:p w:rsidR="003978B2" w:rsidRPr="003978B2" w:rsidRDefault="003978B2" w:rsidP="003978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konkursie mogą wziąć udział </w:t>
      </w: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wszyscy mieszkańcy województwa kujawsko-pomorskiego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</w:t>
      </w: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roku życia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wzwyż – bez górnej granicy wieku.</w:t>
      </w:r>
    </w:p>
    <w:p w:rsidR="003978B2" w:rsidRPr="003978B2" w:rsidRDefault="003978B2" w:rsidP="003978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mogą brać osoby indywidualne oraz reprezentanci instytucji (np. szkoły, domy kultury, stowarzyszenia).</w:t>
      </w:r>
    </w:p>
    <w:p w:rsidR="003978B2" w:rsidRPr="003978B2" w:rsidRDefault="003978B2" w:rsidP="003978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Uczestnictwo w konkursie jest bezpłatne.</w:t>
      </w:r>
    </w:p>
    <w:p w:rsidR="003978B2" w:rsidRPr="003978B2" w:rsidRDefault="003978B2" w:rsidP="003978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niepełnoletnie mogą zgłosić udział wyłącznie za zgodą rodzica lub opiekuna prawnego.</w:t>
      </w:r>
    </w:p>
    <w:p w:rsidR="003978B2" w:rsidRPr="00E15550" w:rsidRDefault="003978B2" w:rsidP="00E1555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</w:pPr>
      <w:r w:rsidRPr="00E15550"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  <w:t>§4. Kategorie konkursowe</w:t>
      </w:r>
    </w:p>
    <w:p w:rsidR="003978B2" w:rsidRPr="003978B2" w:rsidRDefault="003978B2" w:rsidP="003978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obejmuje następujące kategorie: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</w:t>
      </w: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Plastyczne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malarstwo, rzeźba, grafika, rysunek, fotografia, rękodzieło,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b) </w:t>
      </w: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Estradowe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śpiew, muzyka, taniec, teatr, kabaret, inne formy sceniczne,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c) </w:t>
      </w: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Inne talenty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poezja, literatura, akrobatyka, twórczość niestandardowa.</w:t>
      </w:r>
    </w:p>
    <w:p w:rsidR="003978B2" w:rsidRPr="00E15550" w:rsidRDefault="003978B2" w:rsidP="00E1555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</w:pPr>
      <w:r w:rsidRPr="00E15550"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  <w:t>§5. Zasady zgłaszania udziału</w:t>
      </w:r>
    </w:p>
    <w:p w:rsidR="003978B2" w:rsidRPr="001D0262" w:rsidRDefault="003978B2" w:rsidP="003978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Warunkiem uczestnictwa jest przesłanie do dnia </w:t>
      </w:r>
      <w:r w:rsidR="003541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02.</w:t>
      </w: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października 202</w:t>
      </w:r>
      <w:r w:rsidR="003541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(do godziny 23:59)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wypełnionej karty zgłoszenia oraz wymaganych załączników na adres mailowy: </w:t>
      </w:r>
      <w:hyperlink r:id="rId5" w:history="1">
        <w:r w:rsidR="001D0262" w:rsidRPr="00126141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ostoja.ciechocinek@gmail.com</w:t>
        </w:r>
      </w:hyperlink>
      <w:r w:rsidR="001D02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 </w:t>
      </w:r>
    </w:p>
    <w:p w:rsidR="001D0262" w:rsidRPr="003978B2" w:rsidRDefault="001D0262" w:rsidP="001D026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78B2" w:rsidRPr="003978B2" w:rsidRDefault="003978B2" w:rsidP="003978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Formularze zgłoszeniowe dostępne są:</w:t>
      </w:r>
    </w:p>
    <w:p w:rsidR="003978B2" w:rsidRPr="003978B2" w:rsidRDefault="003978B2" w:rsidP="003978B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wersji elektronicznej na stronie </w:t>
      </w:r>
      <w:r w:rsidR="001369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hyperlink r:id="rId6" w:history="1">
        <w:r w:rsidR="00136912" w:rsidRPr="00136912">
          <w:rPr>
            <w:rStyle w:val="Hipercze"/>
            <w:rFonts w:ascii="Times New Roman" w:eastAsia="Times New Roman" w:hAnsi="Times New Roman" w:cs="Times New Roman"/>
            <w:b/>
            <w:sz w:val="24"/>
            <w:szCs w:val="24"/>
            <w:lang w:eastAsia="pl-PL"/>
          </w:rPr>
          <w:t>www.nasza-ostoja.pl</w:t>
        </w:r>
      </w:hyperlink>
    </w:p>
    <w:p w:rsidR="003978B2" w:rsidRPr="003541B6" w:rsidRDefault="003978B2" w:rsidP="003978B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1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wersji papierowej w siedzibie Stowarzyszenia „Nasza Ostoja” (ul. </w:t>
      </w:r>
      <w:r w:rsidR="00E15550" w:rsidRPr="003541B6">
        <w:rPr>
          <w:rFonts w:ascii="Times New Roman" w:eastAsia="Times New Roman" w:hAnsi="Times New Roman" w:cs="Times New Roman"/>
          <w:sz w:val="24"/>
          <w:szCs w:val="24"/>
          <w:lang w:eastAsia="pl-PL"/>
        </w:rPr>
        <w:t>Spółdzielcza 12b</w:t>
      </w:r>
      <w:r w:rsidRPr="003541B6">
        <w:rPr>
          <w:rFonts w:ascii="Times New Roman" w:eastAsia="Times New Roman" w:hAnsi="Times New Roman" w:cs="Times New Roman"/>
          <w:sz w:val="24"/>
          <w:szCs w:val="24"/>
          <w:lang w:eastAsia="pl-PL"/>
        </w:rPr>
        <w:t>, 87-720 Ciechocinek).</w:t>
      </w:r>
    </w:p>
    <w:p w:rsidR="003978B2" w:rsidRPr="003978B2" w:rsidRDefault="003978B2" w:rsidP="003978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Do zgłoszenia należy obowiązkowo dołączyć:</w:t>
      </w:r>
    </w:p>
    <w:p w:rsidR="003978B2" w:rsidRPr="003978B2" w:rsidRDefault="003978B2" w:rsidP="003978B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kategorii estradowej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plik wideo z nagraniem prezentującym umiejętności uczestnika (np. nagranie telefonem, bez obróbki i efektów specjalnych),</w:t>
      </w:r>
    </w:p>
    <w:p w:rsidR="003978B2" w:rsidRPr="003978B2" w:rsidRDefault="003978B2" w:rsidP="003978B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kategorii plastycznej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zdjęcia zgłaszanych prac,</w:t>
      </w:r>
    </w:p>
    <w:p w:rsidR="003978B2" w:rsidRPr="003978B2" w:rsidRDefault="003978B2" w:rsidP="003978B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kategorii literackiej/poezji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tekst utworu w wersji elektronicznej (np. Word, PDF),</w:t>
      </w:r>
    </w:p>
    <w:p w:rsidR="003978B2" w:rsidRPr="003978B2" w:rsidRDefault="003978B2" w:rsidP="003978B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inne materiały adekwatne do prezentowanego talentu.</w:t>
      </w:r>
    </w:p>
    <w:p w:rsidR="003978B2" w:rsidRPr="003978B2" w:rsidRDefault="003978B2" w:rsidP="003978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Do zgłoszenia należy dołączyć także podpisane zgody:</w:t>
      </w:r>
    </w:p>
    <w:p w:rsidR="003978B2" w:rsidRPr="003978B2" w:rsidRDefault="003978B2" w:rsidP="003978B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klauzulę RODO,</w:t>
      </w:r>
    </w:p>
    <w:p w:rsidR="003978B2" w:rsidRPr="003978B2" w:rsidRDefault="003978B2" w:rsidP="003978B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zgodę na wykorzystanie wizerunku </w:t>
      </w:r>
      <w:r w:rsidR="00136912">
        <w:rPr>
          <w:rFonts w:ascii="Times New Roman" w:eastAsia="Times New Roman" w:hAnsi="Times New Roman" w:cs="Times New Roman"/>
          <w:sz w:val="24"/>
          <w:szCs w:val="24"/>
          <w:lang w:eastAsia="pl-PL"/>
        </w:rPr>
        <w:t>(publikacja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fotorelacji i materiałów promujących</w:t>
      </w:r>
      <w:r w:rsidR="001369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później podsumowujących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wydarzenie</w:t>
      </w:r>
      <w:r w:rsidR="00136912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bookmarkStart w:id="0" w:name="_GoBack"/>
      <w:bookmarkEnd w:id="0"/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978B2" w:rsidRPr="003978B2" w:rsidRDefault="003978B2" w:rsidP="003978B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uczestników niepełnoletnich – zgodę rodzica/opiekuna prawnego.</w:t>
      </w:r>
    </w:p>
    <w:p w:rsidR="003541B6" w:rsidRPr="003978B2" w:rsidRDefault="003978B2" w:rsidP="003541B6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1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Wzory zgód i klauzuli RODO dostępne są w pakiecie dokumentów na stronie </w:t>
      </w:r>
      <w:hyperlink r:id="rId7" w:history="1">
        <w:r w:rsidR="003541B6" w:rsidRPr="00136912">
          <w:rPr>
            <w:rStyle w:val="Hipercze"/>
            <w:rFonts w:ascii="Times New Roman" w:eastAsia="Times New Roman" w:hAnsi="Times New Roman" w:cs="Times New Roman"/>
            <w:b/>
            <w:sz w:val="24"/>
            <w:szCs w:val="24"/>
            <w:lang w:eastAsia="pl-PL"/>
          </w:rPr>
          <w:t>www.nasza-ostoja.pl</w:t>
        </w:r>
      </w:hyperlink>
    </w:p>
    <w:p w:rsidR="003978B2" w:rsidRPr="003541B6" w:rsidRDefault="003978B2" w:rsidP="003978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1B6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Zgłoszenia niekompletne lub przesłane po terminie nie będą rozpatrywane.</w:t>
      </w:r>
    </w:p>
    <w:p w:rsidR="003978B2" w:rsidRPr="00E15550" w:rsidRDefault="003978B2" w:rsidP="00E1555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</w:pPr>
      <w:r w:rsidRPr="00E15550"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  <w:t>§6. Kwalifikacje i jury</w:t>
      </w:r>
    </w:p>
    <w:p w:rsidR="003978B2" w:rsidRPr="003978B2" w:rsidRDefault="003978B2" w:rsidP="003978B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nadesłanych zgłoszeń </w:t>
      </w: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Komisja Konkursowa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złożona z członków Stowarzyszenia „Nasza Ostoja” wybierze uczestników, którzy zaprezentują się podczas gali finałowej.</w:t>
      </w:r>
    </w:p>
    <w:p w:rsidR="003978B2" w:rsidRPr="003978B2" w:rsidRDefault="003978B2" w:rsidP="003978B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Lista osób zakwalifikowanych zostanie ogłoszona </w:t>
      </w:r>
      <w:r w:rsidR="00D230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541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09</w:t>
      </w: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października 202</w:t>
      </w:r>
      <w:r w:rsidR="003541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978B2" w:rsidRPr="003978B2" w:rsidRDefault="003978B2" w:rsidP="003978B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uczestnik otrzyma indywidualną wiadomość mailową z informacją o wynikach kwalifikacji.</w:t>
      </w:r>
    </w:p>
    <w:p w:rsidR="003978B2" w:rsidRPr="003978B2" w:rsidRDefault="003978B2" w:rsidP="003978B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Decyzje komisji są ostateczne i niepodważalne.</w:t>
      </w:r>
    </w:p>
    <w:p w:rsidR="003978B2" w:rsidRPr="00E15550" w:rsidRDefault="003978B2" w:rsidP="00E1555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</w:pPr>
      <w:r w:rsidRPr="00E15550"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  <w:t>§7. Gala finałowa</w:t>
      </w:r>
    </w:p>
    <w:p w:rsidR="003978B2" w:rsidRPr="003978B2" w:rsidRDefault="003978B2" w:rsidP="003978B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Gala finałowa konkursu odbędzie się </w:t>
      </w:r>
      <w:r w:rsidR="003541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 października 2026</w:t>
      </w:r>
      <w:r w:rsidRPr="00397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rw Kinie Zdrój w Ciechocinku</w:t>
      </w: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978B2" w:rsidRPr="003978B2" w:rsidRDefault="003978B2" w:rsidP="003978B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gali zaprezentują się wyłącznie uczestnicy zakwalifikowani przez Komisję Konkursową.</w:t>
      </w:r>
    </w:p>
    <w:p w:rsidR="003978B2" w:rsidRPr="003978B2" w:rsidRDefault="003978B2" w:rsidP="003978B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Najciekawsze prezentacje zostaną wyróżnione nagrodami.</w:t>
      </w:r>
    </w:p>
    <w:p w:rsidR="003978B2" w:rsidRPr="00E15550" w:rsidRDefault="003978B2" w:rsidP="00E1555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</w:pPr>
      <w:r w:rsidRPr="00E15550">
        <w:rPr>
          <w:rFonts w:ascii="Times New Roman" w:eastAsia="Times New Roman" w:hAnsi="Times New Roman" w:cs="Times New Roman"/>
          <w:b/>
          <w:bCs/>
          <w:sz w:val="28"/>
          <w:szCs w:val="36"/>
          <w:lang w:eastAsia="pl-PL"/>
        </w:rPr>
        <w:t>§8. Postanowienia końcowe</w:t>
      </w:r>
    </w:p>
    <w:p w:rsidR="003978B2" w:rsidRPr="003978B2" w:rsidRDefault="003978B2" w:rsidP="003978B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Uczestnik, zgłaszając się do konkursu, wyraża zgodę na:</w:t>
      </w:r>
    </w:p>
    <w:p w:rsidR="003978B2" w:rsidRPr="003978B2" w:rsidRDefault="003978B2" w:rsidP="003978B2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przetwarzanie danych osobowych zgodnie z klauzulą RODO,</w:t>
      </w:r>
    </w:p>
    <w:p w:rsidR="003978B2" w:rsidRPr="003978B2" w:rsidRDefault="003978B2" w:rsidP="003978B2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nieodpłatne wykorzystanie swojego wizerunku w materiałach promujących wydarzenie (fotorelacje, nagrania).</w:t>
      </w:r>
    </w:p>
    <w:p w:rsidR="003978B2" w:rsidRPr="003978B2" w:rsidRDefault="003978B2" w:rsidP="003978B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78B2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Organizatorzy zastrzegają sobie prawo do zmian w regulaminie z ważnych przyczyn organizacyjnych.</w:t>
      </w:r>
    </w:p>
    <w:p w:rsidR="00832FFD" w:rsidRPr="003541B6" w:rsidRDefault="003978B2" w:rsidP="003541B6">
      <w:pPr>
        <w:numPr>
          <w:ilvl w:val="1"/>
          <w:numId w:val="5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1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Regulamin dostępny jest na stronie internetowej </w:t>
      </w:r>
      <w:hyperlink r:id="rId8" w:history="1">
        <w:r w:rsidR="003541B6" w:rsidRPr="003541B6">
          <w:rPr>
            <w:rStyle w:val="Hipercze"/>
            <w:rFonts w:ascii="Times New Roman" w:eastAsia="Times New Roman" w:hAnsi="Times New Roman" w:cs="Times New Roman"/>
            <w:b/>
            <w:sz w:val="24"/>
            <w:szCs w:val="24"/>
            <w:lang w:eastAsia="pl-PL"/>
          </w:rPr>
          <w:t>www.nasza-ostoja.pl</w:t>
        </w:r>
      </w:hyperlink>
      <w:r w:rsidRPr="003541B6">
        <w:rPr>
          <w:rFonts w:ascii="Times New Roman" w:eastAsia="Times New Roman" w:hAnsi="Times New Roman" w:cs="Times New Roman"/>
          <w:sz w:val="24"/>
          <w:szCs w:val="24"/>
          <w:lang w:eastAsia="pl-PL"/>
        </w:rPr>
        <w:t>raz w siedzibie Organizatorów.</w:t>
      </w:r>
    </w:p>
    <w:sectPr w:rsidR="00832FFD" w:rsidRPr="003541B6" w:rsidSect="008374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F75A7"/>
    <w:multiLevelType w:val="multilevel"/>
    <w:tmpl w:val="BED2E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7E61D6"/>
    <w:multiLevelType w:val="multilevel"/>
    <w:tmpl w:val="3D8C9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897DD9"/>
    <w:multiLevelType w:val="multilevel"/>
    <w:tmpl w:val="645CA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E62A0D"/>
    <w:multiLevelType w:val="multilevel"/>
    <w:tmpl w:val="C4B27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705DA7"/>
    <w:multiLevelType w:val="multilevel"/>
    <w:tmpl w:val="4DFE6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713079"/>
    <w:multiLevelType w:val="multilevel"/>
    <w:tmpl w:val="9D9E5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1764B"/>
    <w:multiLevelType w:val="multilevel"/>
    <w:tmpl w:val="B942B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9F5B7C"/>
    <w:multiLevelType w:val="multilevel"/>
    <w:tmpl w:val="D6A06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978B2"/>
    <w:rsid w:val="00136912"/>
    <w:rsid w:val="001D0262"/>
    <w:rsid w:val="003349CA"/>
    <w:rsid w:val="003541B6"/>
    <w:rsid w:val="003978B2"/>
    <w:rsid w:val="004B124F"/>
    <w:rsid w:val="007B4BE3"/>
    <w:rsid w:val="00832FFD"/>
    <w:rsid w:val="00837419"/>
    <w:rsid w:val="00D2301B"/>
    <w:rsid w:val="00E15550"/>
    <w:rsid w:val="00E7553D"/>
    <w:rsid w:val="00F06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7419"/>
  </w:style>
  <w:style w:type="paragraph" w:styleId="Nagwek1">
    <w:name w:val="heading 1"/>
    <w:basedOn w:val="Normalny"/>
    <w:link w:val="Nagwek1Znak"/>
    <w:uiPriority w:val="9"/>
    <w:qFormat/>
    <w:rsid w:val="003978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3978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78B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978B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97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978B2"/>
    <w:rPr>
      <w:b/>
      <w:bCs/>
    </w:rPr>
  </w:style>
  <w:style w:type="character" w:styleId="Hipercze">
    <w:name w:val="Hyperlink"/>
    <w:basedOn w:val="Domylnaczcionkaakapitu"/>
    <w:uiPriority w:val="99"/>
    <w:unhideWhenUsed/>
    <w:rsid w:val="00136912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541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6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sza-ostoj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asza-ostoj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sza-ostoja.pl" TargetMode="External"/><Relationship Id="rId5" Type="http://schemas.openxmlformats.org/officeDocument/2006/relationships/hyperlink" Target="mailto:ostoja.ciechocinek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MCK</dc:creator>
  <cp:lastModifiedBy>LENOVO 3_2</cp:lastModifiedBy>
  <cp:revision>8</cp:revision>
  <dcterms:created xsi:type="dcterms:W3CDTF">2026-08-28T10:51:00Z</dcterms:created>
  <dcterms:modified xsi:type="dcterms:W3CDTF">2026-09-06T16:01:00Z</dcterms:modified>
</cp:coreProperties>
</file>